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A4" w:rsidRDefault="005C4011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光现象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 xml:space="preserve">　</w:t>
      </w:r>
    </w:p>
    <w:p w:rsidR="00FE30A4" w:rsidRDefault="005C4011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．下列物体属于光源的是（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．黑板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．课本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．火把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．月亮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．如图是小茹家的木质百叶窗，它能够通过转动叶片方便地控制进入室内阳光的多少，这利用了光的（　　）</w:t>
      </w:r>
    </w:p>
    <w:p w:rsidR="00FE30A4" w:rsidRDefault="005C401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743054" cy="952633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．反射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．折射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．色散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．直线传播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．关于光现象，下列说法正确的是（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．光在密度不均匀的糖水中的传播径迹是弯曲的，说明光不总是沿直线传播的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．自行车的尾灯可以在夜间显示自行车所在的位置，说明尾灯是光源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．平面镜只能成像，不能控制光的传播路径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．小雪自制的万花筒是通过单一平面镜成像来形成缤纷图案的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中华民族文化源远流长，也创造了许多娱乐工具其中就有影戏，一种是让灯光照射于屏幕，将木偶一类物体在灯前舞动，其影就投在屏幕上．还有一种在镜面上画才子佳人之后，将镜面对着灯光，让光落在屏幕上，因而看到才子佳人的影像．请问这两种影戏中所用到光学知识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．两者都是光的直线传播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．前者是光的反射，后者是光的直线传播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．前者是光的直线传播，后者是光的反射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．两者都是光的反射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．科学家设想，如果将来人类能移居月球的话，在月球上可以看见（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．月食现象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．日食现象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．日食和月食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．看不到日食和月食现象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．一束光与地面成</w:t>
      </w:r>
      <w:r>
        <w:rPr>
          <w:sz w:val="24"/>
          <w:szCs w:val="24"/>
        </w:rPr>
        <w:t>60°</w:t>
      </w:r>
      <w:r>
        <w:rPr>
          <w:sz w:val="24"/>
          <w:szCs w:val="24"/>
        </w:rPr>
        <w:t>的角射到水平放置的平面镜上，则反射光线与入射光线的夹角为（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60°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30°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120°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．条件不足，无法确定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．从平面镜里看到背后墙上挂钟的指针位置如图所示，此时准确的时间应该是（　　）</w:t>
      </w:r>
    </w:p>
    <w:p w:rsidR="00FE30A4" w:rsidRDefault="005C401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90738" cy="100026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点</w:t>
      </w:r>
      <w:r>
        <w:rPr>
          <w:sz w:val="24"/>
          <w:szCs w:val="24"/>
        </w:rPr>
        <w:t>20</w:t>
      </w:r>
      <w:r>
        <w:rPr>
          <w:sz w:val="24"/>
          <w:szCs w:val="24"/>
        </w:rPr>
        <w:t>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</w:t>
      </w:r>
      <w:r>
        <w:rPr>
          <w:sz w:val="24"/>
          <w:szCs w:val="24"/>
        </w:rPr>
        <w:t>点</w:t>
      </w:r>
      <w:r>
        <w:rPr>
          <w:sz w:val="24"/>
          <w:szCs w:val="24"/>
        </w:rPr>
        <w:t>20</w:t>
      </w:r>
      <w:r>
        <w:rPr>
          <w:sz w:val="24"/>
          <w:szCs w:val="24"/>
        </w:rPr>
        <w:t>分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</w:t>
      </w:r>
      <w:r>
        <w:rPr>
          <w:sz w:val="24"/>
          <w:szCs w:val="24"/>
        </w:rPr>
        <w:t>点</w:t>
      </w:r>
      <w:r>
        <w:rPr>
          <w:sz w:val="24"/>
          <w:szCs w:val="24"/>
        </w:rPr>
        <w:t>40</w:t>
      </w:r>
      <w:r>
        <w:rPr>
          <w:sz w:val="24"/>
          <w:szCs w:val="24"/>
        </w:rPr>
        <w:t>分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11</w:t>
      </w:r>
      <w:r>
        <w:rPr>
          <w:sz w:val="24"/>
          <w:szCs w:val="24"/>
        </w:rPr>
        <w:t>点</w:t>
      </w:r>
      <w:r>
        <w:rPr>
          <w:sz w:val="24"/>
          <w:szCs w:val="24"/>
        </w:rPr>
        <w:t>20</w:t>
      </w:r>
      <w:r>
        <w:rPr>
          <w:sz w:val="24"/>
          <w:szCs w:val="24"/>
        </w:rPr>
        <w:t>分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．如图所示的四种现象中，属于光的折射现象的是（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62159" cy="1114581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亭子在水中形成倒影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00265" cy="1114581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点燃的蜡烛通过小孔成像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1095528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通过汽车的后视镜看到车后的其他车辆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62212" cy="1086002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lastRenderedPageBreak/>
        <w:t>钢勺好像在水面出折断了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．下列不能反映光的折射现象的（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19317" cy="1028844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放大镜把字放大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103837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钢勺好像在水面折断了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76528" cy="103837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景物在水中形成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倒影</w:t>
      </w:r>
      <w:r>
        <w:rPr>
          <w:sz w:val="24"/>
          <w:szCs w:val="24"/>
        </w:rPr>
        <w:t>”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52739" cy="1009791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雨后天空出现彩虹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．下列各种单色光中，不属于三原色光之一的是（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．黄光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．红光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．蓝光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．绿光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．电磁波家族成员很多，有无线电波、红外线、可见光、紫外线、</w:t>
      </w:r>
      <w:r>
        <w:rPr>
          <w:sz w:val="24"/>
          <w:szCs w:val="24"/>
        </w:rPr>
        <w:t>X</w:t>
      </w:r>
      <w:r>
        <w:rPr>
          <w:sz w:val="24"/>
          <w:szCs w:val="24"/>
        </w:rPr>
        <w:t>射线、</w:t>
      </w:r>
      <w:r>
        <w:rPr>
          <w:sz w:val="24"/>
          <w:szCs w:val="24"/>
        </w:rPr>
        <w:t>γ</w:t>
      </w:r>
      <w:r>
        <w:rPr>
          <w:sz w:val="24"/>
          <w:szCs w:val="24"/>
        </w:rPr>
        <w:t>射线等．电磁波与人们的生活密不可分，已渗透到我们生活的各个方面．关于电磁波的应用，下列说法正确的是（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．验钞机利用红外线来辨别钞票真伪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．手机利用超声波波传递信号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．微波炉利用电磁波来加热食品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．遥控器利用紫外线实现对电视机遥控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lastRenderedPageBreak/>
        <w:t>12</w:t>
      </w:r>
      <w:r>
        <w:rPr>
          <w:sz w:val="24"/>
          <w:szCs w:val="24"/>
        </w:rPr>
        <w:t>．有一种自行车尾灯设计得很巧妙．当后面汽车的灯光以任何方向射到尾灯时，它都能把光线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反向射回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．下图是</w:t>
      </w:r>
      <w:r>
        <w:rPr>
          <w:sz w:val="24"/>
          <w:szCs w:val="24"/>
        </w:rPr>
        <w:t>4</w:t>
      </w:r>
      <w:r>
        <w:rPr>
          <w:sz w:val="24"/>
          <w:szCs w:val="24"/>
        </w:rPr>
        <w:t>种尾灯的剖面示意图，其中用于反光的镜面具有不同的形状．能产生上述效果的镜面是（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1495634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142895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81212" cy="1171739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1190791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．小明从平面镜里看到镜子对电子钟示数的图象如图，这时的实际时刻是（　　）</w:t>
      </w:r>
    </w:p>
    <w:p w:rsidR="00FE30A4" w:rsidRDefault="005C401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05160" cy="514422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10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21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</w:t>
      </w:r>
      <w:r>
        <w:rPr>
          <w:sz w:val="24"/>
          <w:szCs w:val="24"/>
        </w:rPr>
        <w:t>：</w:t>
      </w:r>
      <w:r>
        <w:rPr>
          <w:sz w:val="24"/>
          <w:szCs w:val="24"/>
        </w:rPr>
        <w:t>51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01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．一束光线斜射到两种介质的界面上，它与界面成</w:t>
      </w:r>
      <w:r>
        <w:rPr>
          <w:sz w:val="24"/>
          <w:szCs w:val="24"/>
        </w:rPr>
        <w:t>20°</w:t>
      </w:r>
      <w:r>
        <w:rPr>
          <w:sz w:val="24"/>
          <w:szCs w:val="24"/>
        </w:rPr>
        <w:t>角，反射光线跟折射光线的夹角恰好是</w:t>
      </w:r>
      <w:r>
        <w:rPr>
          <w:sz w:val="24"/>
          <w:szCs w:val="24"/>
        </w:rPr>
        <w:t>90°</w:t>
      </w:r>
      <w:r>
        <w:rPr>
          <w:sz w:val="24"/>
          <w:szCs w:val="24"/>
        </w:rPr>
        <w:t>，则入射角、折射角分别是（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20°</w:t>
      </w:r>
      <w:r>
        <w:rPr>
          <w:sz w:val="24"/>
          <w:szCs w:val="24"/>
        </w:rPr>
        <w:t>、</w:t>
      </w:r>
      <w:r>
        <w:rPr>
          <w:sz w:val="24"/>
          <w:szCs w:val="24"/>
        </w:rPr>
        <w:t>70°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20°</w:t>
      </w:r>
      <w:r>
        <w:rPr>
          <w:sz w:val="24"/>
          <w:szCs w:val="24"/>
        </w:rPr>
        <w:t>、</w:t>
      </w:r>
      <w:r>
        <w:rPr>
          <w:sz w:val="24"/>
          <w:szCs w:val="24"/>
        </w:rPr>
        <w:t>20°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70°</w:t>
      </w:r>
      <w:r>
        <w:rPr>
          <w:sz w:val="24"/>
          <w:szCs w:val="24"/>
        </w:rPr>
        <w:t>、</w:t>
      </w:r>
      <w:r>
        <w:rPr>
          <w:sz w:val="24"/>
          <w:szCs w:val="24"/>
        </w:rPr>
        <w:t>20°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70°</w:t>
      </w:r>
      <w:r>
        <w:rPr>
          <w:sz w:val="24"/>
          <w:szCs w:val="24"/>
        </w:rPr>
        <w:t>、</w:t>
      </w:r>
      <w:r>
        <w:rPr>
          <w:sz w:val="24"/>
          <w:szCs w:val="24"/>
        </w:rPr>
        <w:t>70°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．潜入游泳池水中的运动员仰头看体育馆墙壁上的灯，他看到的灯的位置（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．比实际位置高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．比实际位置低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．与实际位置一样高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．条件不足无法判断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．红外线波长较长，不容易被散射，在空气中传播距离较远，关于红外线的相关用途，下列说法中不正确的是（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．战士用来观测夜间敌人的行动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．用来测量体温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．用来消毒杀菌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．用来进行遥控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．在观察平面镜成像的实验中，下列叙述正确的是（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．烛焰在平面镜中成的像是虚像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．若把点燃的蜡烛移近玻璃板，它的像变大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．若把蜡烛的位置和它的像的位置用直线连起来，则连线与镜面垂直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．当点燃的蜡烛远离玻璃板时，它的像也远离玻璃板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lastRenderedPageBreak/>
        <w:t>18</w:t>
      </w:r>
      <w:r>
        <w:rPr>
          <w:sz w:val="24"/>
          <w:szCs w:val="24"/>
        </w:rPr>
        <w:t>．如图所示，小猫没有叉到鱼感到很纳闷，其原因是（　　）</w:t>
      </w:r>
    </w:p>
    <w:p w:rsidR="00FE30A4" w:rsidRDefault="005C401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19370" cy="943107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．由于光沿直线传播，小猫看到的鱼变浅了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．由于光的反射，小猫看到的鱼变深了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．由于光从空气中斜射水入时发生折射，小猫看到的鱼变浅了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．由于光从水中斜射入空气时发生折射，小猫看到的鱼变浅了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．日常生活和自然界中有许多光学现象，如：插入水中的筷子在水面处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弯折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；湖岸景色在水中形成倒影；雨后彩虹；日食和月食等．上述现象的成因与物理知识对应关系不正确的是（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．筷子的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弯折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﹣﹣光的折射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．景色的倒影﹣﹣平面镜成像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．日食和月食﹣﹣光的直线传播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．雨后彩虹﹣﹣光的反射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．炎热的夏天人们总喜欢在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树荫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下乘凉，这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树荫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形成的原因是（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．光的直线传播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．光的反射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．光的折射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．光的色散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．阳光灿烂的日子，行走在绿树成荫的街道上，常常见到地面上有一些圆形的光斑，这些光斑是（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．树叶的实像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．树叶的虚像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．太阳的实像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．太阳的虚像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．阳光灿烂的日子，在茂密的树林下，常能在地上见到许多圆形的光斑，这些光斑是（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．太阳的虚像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．太阳的实像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．树叶的影子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．树叶的实像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．岸边的树木在平静湖面上形成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倒影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．这种现象属于（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．光沿直线传播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．光的折射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．光的反射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．光的色散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．下列属于光的直线传播的是（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．患近视的同学佩戴凹透镜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．深圳湾大桥在海面形成倒影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．太阳光透过三棱镜形成彩色光带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．太阳光透过树叶缝隙形成圆形光斑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．下列光现象中，由于光的直线传播形成的是（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571844" cy="1086002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大象在水中的倒影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1086002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钢勺在水面处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折断</w:t>
      </w:r>
      <w:r>
        <w:rPr>
          <w:sz w:val="24"/>
          <w:szCs w:val="24"/>
        </w:rPr>
        <w:t>”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90844" cy="1047896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海市蜃楼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400370" cy="1066949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手影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．下列光现象，由于光的反射形成的是（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28897" cy="1552792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lastRenderedPageBreak/>
        <w:t>铅笔在水面处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折断</w:t>
      </w:r>
      <w:r>
        <w:rPr>
          <w:sz w:val="24"/>
          <w:szCs w:val="24"/>
        </w:rPr>
        <w:t>”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0318" cy="1571844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人在阳光下形成的影子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90791" cy="1571844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放大镜把字放大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38423" cy="1514686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豹子在水中形成倒影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．如图所示的现象中，由于光的反射形成的是（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95475" cy="1009791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游戏中的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手影</w:t>
      </w:r>
      <w:r>
        <w:rPr>
          <w:sz w:val="24"/>
          <w:szCs w:val="24"/>
        </w:rPr>
        <w:t>”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1000265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钢勺在水面处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折断</w:t>
      </w:r>
      <w:r>
        <w:rPr>
          <w:sz w:val="24"/>
          <w:szCs w:val="24"/>
        </w:rPr>
        <w:t>”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62106" cy="971686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山峦在水中的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倒影</w:t>
      </w:r>
      <w:r>
        <w:rPr>
          <w:sz w:val="24"/>
          <w:szCs w:val="24"/>
        </w:rPr>
        <w:t>”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05107" cy="905001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雨后天空中的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彩虹</w:t>
      </w:r>
      <w:r>
        <w:rPr>
          <w:sz w:val="24"/>
          <w:szCs w:val="24"/>
        </w:rPr>
        <w:t>”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．下列光现象中，由于光的反射引起的是（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．水中倒影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．小孔成像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．日食的形成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．海市蜃楼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．下列成语中属于光的反射现象的是（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．立竿见影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．海市蜃楼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．镜花水月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．坐井观天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．下列现象中由于光的反射形成的是（　　）</w:t>
      </w:r>
    </w:p>
    <w:p w:rsidR="00FE30A4" w:rsidRDefault="005C401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．海市蜃楼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．水中倒影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．小孔成像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．雨后彩虹</w:t>
      </w:r>
    </w:p>
    <w:sectPr w:rsidR="00FE30A4" w:rsidSect="001B7693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FC" w:rsidRDefault="000A77FC">
      <w:r>
        <w:separator/>
      </w:r>
    </w:p>
  </w:endnote>
  <w:endnote w:type="continuationSeparator" w:id="0">
    <w:p w:rsidR="000A77FC" w:rsidRDefault="000A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F662E1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F662E1">
      <w:rPr>
        <w:b/>
        <w:bCs/>
        <w:noProof/>
      </w:rPr>
      <w:t>8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0A77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FC" w:rsidRDefault="000A77FC">
      <w:r>
        <w:separator/>
      </w:r>
    </w:p>
  </w:footnote>
  <w:footnote w:type="continuationSeparator" w:id="0">
    <w:p w:rsidR="000A77FC" w:rsidRDefault="000A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0A77FC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7FC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36F1D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C4011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662E1"/>
    <w:rsid w:val="00F809D3"/>
    <w:rsid w:val="00FD376B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4D708E-B7F8-4D28-9393-CCF283A6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3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D22F-272B-4871-B825-563412F7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402</Words>
  <Characters>2295</Characters>
  <Application>Microsoft Office Word</Application>
  <DocSecurity>0</DocSecurity>
  <Lines>19</Lines>
  <Paragraphs>5</Paragraphs>
  <ScaleCrop>false</ScaleCrop>
  <Company>菁优网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2017年03月31日光现象-简单</dc:title>
  <dc:subject/>
  <dc:creator>©2010-2017 jyeoo.com</dc:creator>
  <cp:keywords>jyeoo,菁优网</cp:keywords>
  <dc:description/>
  <cp:lastModifiedBy>ZengYang Xin</cp:lastModifiedBy>
  <cp:revision>3</cp:revision>
  <cp:lastPrinted>2017-03-31T09:36:00Z</cp:lastPrinted>
  <dcterms:created xsi:type="dcterms:W3CDTF">2017-03-31T09:36:00Z</dcterms:created>
  <dcterms:modified xsi:type="dcterms:W3CDTF">2017-03-31T16:26:00Z</dcterms:modified>
</cp:coreProperties>
</file>