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93" w:rsidRDefault="00E73455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机械效率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 xml:space="preserve">　</w:t>
      </w:r>
    </w:p>
    <w:p w:rsidR="00341893" w:rsidRDefault="00E73455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．如图所示，张伟同学通过斜面用平行于斜面</w:t>
      </w:r>
      <w:r>
        <w:rPr>
          <w:sz w:val="24"/>
          <w:szCs w:val="24"/>
        </w:rPr>
        <w:t>F=200N</w:t>
      </w:r>
      <w:r>
        <w:rPr>
          <w:sz w:val="24"/>
          <w:szCs w:val="24"/>
        </w:rPr>
        <w:t>的推力，将质量为</w:t>
      </w:r>
      <w:r>
        <w:rPr>
          <w:sz w:val="24"/>
          <w:szCs w:val="24"/>
        </w:rPr>
        <w:t>30kg</w:t>
      </w:r>
      <w:r>
        <w:rPr>
          <w:sz w:val="24"/>
          <w:szCs w:val="24"/>
        </w:rPr>
        <w:t>的物体在</w:t>
      </w:r>
      <w:r>
        <w:rPr>
          <w:sz w:val="24"/>
          <w:szCs w:val="24"/>
        </w:rPr>
        <w:t>5s</w:t>
      </w:r>
      <w:r>
        <w:rPr>
          <w:sz w:val="24"/>
          <w:szCs w:val="24"/>
        </w:rPr>
        <w:t>时间内匀速推到</w:t>
      </w:r>
      <w:r>
        <w:rPr>
          <w:sz w:val="24"/>
          <w:szCs w:val="24"/>
        </w:rPr>
        <w:t>1m</w:t>
      </w:r>
      <w:r>
        <w:rPr>
          <w:sz w:val="24"/>
          <w:szCs w:val="24"/>
        </w:rPr>
        <w:t>高的平台上，斜面长</w:t>
      </w:r>
      <w:r>
        <w:rPr>
          <w:sz w:val="24"/>
          <w:szCs w:val="24"/>
        </w:rPr>
        <w:t>s=2m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）则（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52951" cy="1267002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951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．推力的功率为</w:t>
      </w:r>
      <w:r>
        <w:rPr>
          <w:sz w:val="24"/>
          <w:szCs w:val="24"/>
        </w:rPr>
        <w:t>40W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．斜面的机械效率为</w:t>
      </w:r>
      <w:r>
        <w:rPr>
          <w:sz w:val="24"/>
          <w:szCs w:val="24"/>
        </w:rPr>
        <w:t>75%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．推力做的总功</w:t>
      </w:r>
      <w:r>
        <w:rPr>
          <w:sz w:val="24"/>
          <w:szCs w:val="24"/>
        </w:rPr>
        <w:t>300J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．斜面对物体的摩擦力</w:t>
      </w:r>
      <w:r>
        <w:rPr>
          <w:sz w:val="24"/>
          <w:szCs w:val="24"/>
        </w:rPr>
        <w:t>100N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．甲物体静止在水平地面上时，对地面的压强为</w:t>
      </w:r>
      <w:r>
        <w:rPr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，现将甲物体用细绳挂在轻质杠杆的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端，杠杆的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端悬挂乙物体，如图所示．当杠杆在水平位置平衡时，甲物体对地面的压强为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，已知：乙物体的质量为</w:t>
      </w:r>
      <w:r>
        <w:rPr>
          <w:sz w:val="24"/>
          <w:szCs w:val="24"/>
        </w:rPr>
        <w:t>2kg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AO</w:t>
      </w:r>
      <w:r>
        <w:rPr>
          <w:sz w:val="24"/>
          <w:szCs w:val="24"/>
        </w:rPr>
        <w:t>：</w:t>
      </w:r>
      <w:r>
        <w:rPr>
          <w:sz w:val="24"/>
          <w:szCs w:val="24"/>
        </w:rPr>
        <w:t>AB=1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．要使甲物体恰好被细绳拉离地面，则下列判断中正确的是（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33686" cy="962159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．甲物体的底面积应小于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．甲物体对地面的压力只需减少</w:t>
      </w:r>
      <w:r>
        <w:rPr>
          <w:sz w:val="24"/>
          <w:szCs w:val="24"/>
        </w:rPr>
        <w:t>120N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．杠杆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端所挂物体的质量至少增加</w:t>
      </w:r>
      <w:r>
        <w:rPr>
          <w:sz w:val="24"/>
          <w:szCs w:val="24"/>
        </w:rPr>
        <w:t>4kg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．可以移动支点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的位置，使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OB=2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．如图所示的杠杆质量不计，每小格的长度相等．物体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是边长为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的正方体．当杠杆右侧挂一个重</w:t>
      </w:r>
      <w:r>
        <w:rPr>
          <w:sz w:val="24"/>
          <w:szCs w:val="24"/>
        </w:rPr>
        <w:t>4N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时杠杆平衡．此时物体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对水平桌面的压强为</w:t>
      </w:r>
      <w:r>
        <w:rPr>
          <w:sz w:val="24"/>
          <w:szCs w:val="24"/>
        </w:rPr>
        <w:t>300Pa</w:t>
      </w:r>
      <w:r>
        <w:rPr>
          <w:sz w:val="24"/>
          <w:szCs w:val="24"/>
        </w:rPr>
        <w:t>．下列说法正确的是（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81371" cy="876422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受到地面的支持力为</w:t>
      </w:r>
      <w:r>
        <w:rPr>
          <w:sz w:val="24"/>
          <w:szCs w:val="24"/>
        </w:rPr>
        <w:t>2N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受到的重力为</w:t>
      </w:r>
      <w:r>
        <w:rPr>
          <w:sz w:val="24"/>
          <w:szCs w:val="24"/>
        </w:rPr>
        <w:t>3N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向右移动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受到的拉力增大</w:t>
      </w:r>
      <w:r>
        <w:rPr>
          <w:sz w:val="24"/>
          <w:szCs w:val="24"/>
        </w:rPr>
        <w:t>2.6N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向左移动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对桌面的压强为</w:t>
      </w:r>
      <w:r>
        <w:rPr>
          <w:sz w:val="24"/>
          <w:szCs w:val="24"/>
        </w:rPr>
        <w:t>340Pa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．用一个定滑轮和一个动滑轮组成的滑轮组把重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的物体匀速提升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，不计摩擦和绳重，滑轮组的机械效率为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，拉力大小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，绳子移动距离为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，则下列动滑轮重力的表达式错误的是（　　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F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  <m:r>
          <w:rPr>
            <w:rFonts w:ascii="Cambria Math" w:hAnsi="Cambria Math"/>
            <w:sz w:val="24"/>
            <w:szCs w:val="24"/>
          </w:rPr>
          <m:t>G</m:t>
        </m:r>
      </m:oMath>
    </w:p>
    <w:p w:rsidR="00341893" w:rsidRDefault="00E73455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．工人利用如图所示的滑轮组将一个重为</w:t>
      </w:r>
      <w:r>
        <w:rPr>
          <w:sz w:val="24"/>
          <w:szCs w:val="24"/>
        </w:rPr>
        <w:t>300N</w:t>
      </w:r>
      <w:r>
        <w:rPr>
          <w:sz w:val="24"/>
          <w:szCs w:val="24"/>
        </w:rPr>
        <w:t>的物体在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内匀速提升</w:t>
      </w:r>
      <w:r>
        <w:rPr>
          <w:sz w:val="24"/>
          <w:szCs w:val="24"/>
        </w:rPr>
        <w:t>2m</w:t>
      </w:r>
      <w:r>
        <w:rPr>
          <w:sz w:val="24"/>
          <w:szCs w:val="24"/>
        </w:rPr>
        <w:t>，所用的拉力为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．以下关于滑轮组的有关说法正确的是（不计绳重和摩擦）（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00106" cy="838317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．该滑轮组的机械效率约为</w:t>
      </w:r>
      <w:r>
        <w:rPr>
          <w:sz w:val="24"/>
          <w:szCs w:val="24"/>
        </w:rPr>
        <w:t>83.3%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．在匀速提升重物的过程中，滑轮组的机械能不变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．拉力做的功为</w:t>
      </w:r>
      <w:r>
        <w:rPr>
          <w:sz w:val="24"/>
          <w:szCs w:val="24"/>
        </w:rPr>
        <w:t>300J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．若再用该滑轮组以相同速度匀速提升</w:t>
      </w:r>
      <w:r>
        <w:rPr>
          <w:sz w:val="24"/>
          <w:szCs w:val="24"/>
        </w:rPr>
        <w:t>750N</w:t>
      </w:r>
      <w:r>
        <w:rPr>
          <w:sz w:val="24"/>
          <w:szCs w:val="24"/>
        </w:rPr>
        <w:t>的重物，此时其拉力功率为</w:t>
      </w:r>
      <w:r>
        <w:rPr>
          <w:sz w:val="24"/>
          <w:szCs w:val="24"/>
        </w:rPr>
        <w:t>180W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．如图所示，物体重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，挂在杠杆中点，人用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的竖直向上将物体提高</w:t>
      </w:r>
      <w:r>
        <w:rPr>
          <w:sz w:val="24"/>
          <w:szCs w:val="24"/>
        </w:rPr>
        <w:t>0.5m</w:t>
      </w:r>
      <w:r>
        <w:rPr>
          <w:sz w:val="24"/>
          <w:szCs w:val="24"/>
        </w:rPr>
        <w:t>，在此过程中，下列说法正确的是（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81212" cy="800212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．人用的拉力所做的功为</w:t>
      </w:r>
      <w:r>
        <w:rPr>
          <w:sz w:val="24"/>
          <w:szCs w:val="24"/>
        </w:rPr>
        <w:t>100J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．用杠杆提升货物所做的有用功为</w:t>
      </w:r>
      <w:r>
        <w:rPr>
          <w:sz w:val="24"/>
          <w:szCs w:val="24"/>
        </w:rPr>
        <w:t>50J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．额外功为</w:t>
      </w:r>
      <w:r>
        <w:rPr>
          <w:sz w:val="24"/>
          <w:szCs w:val="24"/>
        </w:rPr>
        <w:t>25J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．杠杆的机械效率为</w:t>
      </w:r>
      <w:r>
        <w:rPr>
          <w:sz w:val="24"/>
          <w:szCs w:val="24"/>
        </w:rPr>
        <w:t>75%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．如图所示，将一轻质薄木板从中点支起，左右两侧各有一支蜡烛，长短不同，</w:t>
      </w:r>
      <w:r>
        <w:rPr>
          <w:sz w:val="24"/>
          <w:szCs w:val="24"/>
        </w:rPr>
        <w:lastRenderedPageBreak/>
        <w:t>此时薄木板恰好在水平位置静止．同时点燃两支蜡烛，过一会，薄木板可能发生的情况有（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72003" cy="704948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．长蜡烛燃烧较快，可能再次平衡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．不可能再次平衡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．燃烧速度相同，可能再次平衡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．短蜡烛燃烧较快，可能再次平衡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．如图所示，实验装置中，杠杆恰好平衡．图中钩码质量都相等，那么下列情况中能使杠杆保持平衡的是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28950" cy="657317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．各减少一只钩码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．各向内移动一格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．各减少一半数量的钩码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．各向外移动一格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．为了将放置在水平地面上重为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的物体提升一定高度，设置了图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所示的滑轮组装置．当用图乙所示随时间变化的竖直向下的拉力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拉绳时，物体的速度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和物体上升的高度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随时间变化的关系分别如图丙和丁所示．（不计绳重和绳与轮之间的摩擦）下列计算结果正确的是（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725060" cy="218153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60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1s</w:t>
      </w:r>
      <w:r>
        <w:rPr>
          <w:sz w:val="24"/>
          <w:szCs w:val="24"/>
        </w:rPr>
        <w:t>内，地面对物体的支持力是</w:t>
      </w:r>
      <w:r>
        <w:rPr>
          <w:sz w:val="24"/>
          <w:szCs w:val="24"/>
        </w:rPr>
        <w:t>10N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做的功是</w:t>
      </w:r>
      <w:r>
        <w:rPr>
          <w:sz w:val="24"/>
          <w:szCs w:val="24"/>
        </w:rPr>
        <w:t>187.5J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的功率是</w:t>
      </w:r>
      <w:r>
        <w:rPr>
          <w:sz w:val="24"/>
          <w:szCs w:val="24"/>
        </w:rPr>
        <w:t>100W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内，滑轮组的机械效率是</w:t>
      </w:r>
      <w:r>
        <w:rPr>
          <w:sz w:val="24"/>
          <w:szCs w:val="24"/>
        </w:rPr>
        <w:t>62.5%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</w:t>
      </w:r>
      <w:r>
        <w:rPr>
          <w:sz w:val="24"/>
          <w:szCs w:val="24"/>
        </w:rPr>
        <w:t>n</w:t>
      </w:r>
      <w:r>
        <w:rPr>
          <w:sz w:val="24"/>
          <w:szCs w:val="24"/>
        </w:rPr>
        <w:t>个动滑轮和一个定滑轮组成滑轮组，每个动滑轮的质量与所悬挂的物体质量相等．不计一切摩擦和绳的重力，滑轮组平衡时拉力大小为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，如图所示．若在图示中再增加一个同样质量的动滑轮，其它条件不变，则滑轮组再次平衡时拉力大小为（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9844" cy="164805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n+1</m:t>
            </m:r>
          </m:den>
        </m:f>
      </m:oMath>
      <w:r>
        <w:rPr>
          <w:sz w:val="24"/>
          <w:szCs w:val="24"/>
        </w:rPr>
        <w:t>F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物体受到的重力是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，在拉力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的作用下，能以</w:t>
      </w:r>
      <w:r>
        <w:rPr>
          <w:sz w:val="24"/>
          <w:szCs w:val="24"/>
        </w:rPr>
        <w:t>0.2m/s</w:t>
      </w:r>
      <w:r>
        <w:rPr>
          <w:sz w:val="24"/>
          <w:szCs w:val="24"/>
        </w:rPr>
        <w:t>的速度在水平地面上向左匀速直线运动．已知拉力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，滑轮组的机械效率为</w:t>
      </w:r>
      <w:r>
        <w:rPr>
          <w:sz w:val="24"/>
          <w:szCs w:val="24"/>
        </w:rPr>
        <w:t>80%</w:t>
      </w:r>
      <w:r>
        <w:rPr>
          <w:sz w:val="24"/>
          <w:szCs w:val="24"/>
        </w:rPr>
        <w:t>，则下列说法正确的是（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29161" cy="704948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的功率是</w:t>
      </w:r>
      <w:r>
        <w:rPr>
          <w:sz w:val="24"/>
          <w:szCs w:val="24"/>
        </w:rPr>
        <w:t>1W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内绳子自由端移动的距离是</w:t>
      </w:r>
      <w:r>
        <w:rPr>
          <w:sz w:val="24"/>
          <w:szCs w:val="24"/>
        </w:rPr>
        <w:t>1.2m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5s</w:t>
      </w:r>
      <w:r>
        <w:rPr>
          <w:sz w:val="24"/>
          <w:szCs w:val="24"/>
        </w:rPr>
        <w:t>内拉力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所做功的大小是</w:t>
      </w:r>
      <w:r>
        <w:rPr>
          <w:sz w:val="24"/>
          <w:szCs w:val="24"/>
        </w:rPr>
        <w:t>15J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受到水平地面的摩擦力大小是</w:t>
      </w:r>
      <w:r>
        <w:rPr>
          <w:sz w:val="24"/>
          <w:szCs w:val="24"/>
        </w:rPr>
        <w:t>12N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．如图所示是胖子和瘦子两人用滑轮组锻炼身体的简易装置（不考虑轮重和摩擦）．使用时若瘦子固定不动，胖子用力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拉绳使货物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．若胖子固定不动，瘦子用力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拉绳使货物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．下列说法中正确的是（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09738" cy="121937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．胖子做功较大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．两人做功相等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．下列生活用具中，使用时属于费力杠杆的是（　　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．餐盘夹子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．食品夹子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．核桃夹子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．筷子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O</w:t>
      </w:r>
      <w:r>
        <w:rPr>
          <w:sz w:val="24"/>
          <w:szCs w:val="24"/>
        </w:rPr>
        <w:t>为杠杆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的支点，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端挂一重物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，图中能使杠杆在水平位置平衡的最小的拉力是（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05319" cy="79068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4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．要用</w:t>
      </w:r>
      <w:r>
        <w:rPr>
          <w:sz w:val="24"/>
          <w:szCs w:val="24"/>
        </w:rPr>
        <w:t>15N</w:t>
      </w:r>
      <w:r>
        <w:rPr>
          <w:sz w:val="24"/>
          <w:szCs w:val="24"/>
        </w:rPr>
        <w:t>的力刚好提起</w:t>
      </w:r>
      <w:r>
        <w:rPr>
          <w:sz w:val="24"/>
          <w:szCs w:val="24"/>
        </w:rPr>
        <w:t>20N</w:t>
      </w:r>
      <w:r>
        <w:rPr>
          <w:sz w:val="24"/>
          <w:szCs w:val="24"/>
        </w:rPr>
        <w:t>的重物，如果不计机械本身的重力，可以应用的下列简单机械是（　　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．一个定滑轮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．一根杠杆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．一个动滑轮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．一个轮轴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．如图所示，甲滑轮组中动滑轮总重为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，乙滑轮组中动滑轮重为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2G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．有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两个物体，已知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=2G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．用甲、乙两滑轮组分别匀速提升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两物体，在相同时间内，物体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被提升高度为物体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被提升高度的三倍．若不计绳重和轴摩擦，则下列判断正确的是（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95528" cy="1667108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．甲、乙两个滑轮组的机械效率相等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的功率大于拉力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的功率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．若用甲滑轮组提升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物体，其机械效率将提高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．若用乙滑轮组提升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物体，其机械效率将提高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．如图所示，杠杆在水平位置处于平衡状态，杠杆上每格均匀等距，每个钩码都相同．下列四项操作中，会使杠杆右端下倾的是（　　）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将杠杆两侧的钩码同时各向外移动一小格；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将杠杆两侧的钩码同时各向内移动一小格；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在杠杆的两侧同时各减掉一个钩码；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在杠杆的两侧钩码下同时各加挂一个相同的钩码．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将杠杆的两侧钩码同时浸没在水中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将杠杆的左侧钩码浸没在酒精中，同时将右侧钩码浸没在水中</w:t>
      </w:r>
    </w:p>
    <w:p w:rsidR="00341893" w:rsidRDefault="00E7345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⑦</w:t>
      </w:r>
      <w:r>
        <w:rPr>
          <w:sz w:val="24"/>
          <w:szCs w:val="24"/>
        </w:rPr>
        <w:t>将杠杆的左侧钩码浸没在水中中，同时将右侧钩码浸没在酒精中．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19529" cy="838317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①③⑤⑥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②④⑥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．如图甲、乙两套装置，每个滑轮的质量均相等且绳重和摩檫不计．用它们分别将重力为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的重物匀速提升相同高度，若竖直向上的拉力、拉力所做的功和两套装置的机械效率分别用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表示：则下列说法正确的是（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05160" cy="1705213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2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2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．如图所示，轻质均匀杠杆分别挂有重物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），杠杆水平位置平衡，当两端各再加重力相同的物体后，杠杆（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200318" cy="685896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．仍能保持平衡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．不能平衡，左端下沉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．不能平衡，右端下沉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．不能确定哪端下沉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．小梦在做探究杠杆平衡条件的实验时，先在杠杆两侧挂钩码进行实验探究，再用弹簧测力计取代一侧的钩码继续探究，如图所示，他这样做的最终目的是（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81371" cy="1105054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．便于直接读出拉力的大小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．便于提供不同方向的拉力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．便于正确认识力臂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．便于测量力臂的大小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．如图，轻质杠杆上各小格间距相等，</w:t>
      </w:r>
      <w:r>
        <w:rPr>
          <w:sz w:val="24"/>
          <w:szCs w:val="24"/>
        </w:rPr>
        <w:t>O</w:t>
      </w:r>
      <w:r>
        <w:rPr>
          <w:sz w:val="24"/>
          <w:szCs w:val="24"/>
        </w:rPr>
        <w:t>为杠杆中点．甲、乙是同种金属材料制成的实心物体，甲为正方体，乙重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，将甲、乙用能承受最大拉力为</w:t>
      </w:r>
      <w:r>
        <w:rPr>
          <w:sz w:val="24"/>
          <w:szCs w:val="24"/>
        </w:rPr>
        <w:t>20N</w:t>
      </w:r>
      <w:r>
        <w:rPr>
          <w:sz w:val="24"/>
          <w:szCs w:val="24"/>
        </w:rPr>
        <w:t>的细线分别挂于杠杆上</w:t>
      </w:r>
      <w:r>
        <w:rPr>
          <w:sz w:val="24"/>
          <w:szCs w:val="24"/>
        </w:rPr>
        <w:t>M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两刻线处时，两细线被拉直且都沿竖直方向，</w:t>
      </w:r>
      <w:r>
        <w:rPr>
          <w:sz w:val="24"/>
          <w:szCs w:val="24"/>
        </w:rPr>
        <w:t>M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正好在甲、乙重心正上方，杠杆在水平位置平衡，这时甲对地面的压强为</w:t>
      </w:r>
      <w:r>
        <w:rPr>
          <w:sz w:val="24"/>
          <w:szCs w:val="24"/>
        </w:rPr>
        <w:t>4000Pa</w:t>
      </w:r>
      <w:r>
        <w:rPr>
          <w:sz w:val="24"/>
          <w:szCs w:val="24"/>
        </w:rPr>
        <w:t>；当把乙移挂至</w:t>
      </w:r>
      <w:r>
        <w:rPr>
          <w:sz w:val="24"/>
          <w:szCs w:val="24"/>
        </w:rPr>
        <w:t>R</w:t>
      </w:r>
      <w:r>
        <w:rPr>
          <w:sz w:val="24"/>
          <w:szCs w:val="24"/>
        </w:rPr>
        <w:t>时，甲对地面的压强为</w:t>
      </w:r>
      <w:r>
        <w:rPr>
          <w:sz w:val="24"/>
          <w:szCs w:val="24"/>
        </w:rPr>
        <w:t>3750Pa</w:t>
      </w:r>
      <w:r>
        <w:rPr>
          <w:sz w:val="24"/>
          <w:szCs w:val="24"/>
        </w:rPr>
        <w:t>．下列说法中正确的是（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48108" cy="876422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．金属块甲的重力为</w:t>
      </w:r>
      <w:r>
        <w:rPr>
          <w:sz w:val="24"/>
          <w:szCs w:val="24"/>
        </w:rPr>
        <w:t>45N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．金属块乙的体积为</w:t>
      </w:r>
      <w:r>
        <w:rPr>
          <w:sz w:val="24"/>
          <w:szCs w:val="24"/>
        </w:rPr>
        <w:t>200cm</w:t>
      </w:r>
      <w:r>
        <w:rPr>
          <w:sz w:val="24"/>
          <w:szCs w:val="24"/>
          <w:vertAlign w:val="superscript"/>
        </w:rPr>
        <w:t>3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．将甲向右移动并挂于</w:t>
      </w:r>
      <w:r>
        <w:rPr>
          <w:sz w:val="24"/>
          <w:szCs w:val="24"/>
        </w:rPr>
        <w:t>N</w:t>
      </w:r>
      <w:r>
        <w:rPr>
          <w:sz w:val="24"/>
          <w:szCs w:val="24"/>
        </w:rPr>
        <w:t>正下方，乙仍挂于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，放手后杠杆仍能平衡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．将甲向右移动并挂于</w:t>
      </w:r>
      <w:r>
        <w:rPr>
          <w:sz w:val="24"/>
          <w:szCs w:val="24"/>
        </w:rPr>
        <w:t>P</w:t>
      </w:r>
      <w:r>
        <w:rPr>
          <w:sz w:val="24"/>
          <w:szCs w:val="24"/>
        </w:rPr>
        <w:t>正下方，乙移挂至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，放手后甲被拉离地面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．如图，工人要将一块重</w:t>
      </w:r>
      <w:r>
        <w:rPr>
          <w:sz w:val="24"/>
          <w:szCs w:val="24"/>
        </w:rPr>
        <w:t>900N</w:t>
      </w:r>
      <w:r>
        <w:rPr>
          <w:sz w:val="24"/>
          <w:szCs w:val="24"/>
        </w:rPr>
        <w:t>的建材运到</w:t>
      </w:r>
      <w:r>
        <w:rPr>
          <w:sz w:val="24"/>
          <w:szCs w:val="24"/>
        </w:rPr>
        <w:t>10m</w:t>
      </w:r>
      <w:r>
        <w:rPr>
          <w:sz w:val="24"/>
          <w:szCs w:val="24"/>
        </w:rPr>
        <w:t>高处，装置中每个滑轮重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，建材上升的速度是</w:t>
      </w:r>
      <w:r>
        <w:rPr>
          <w:sz w:val="24"/>
          <w:szCs w:val="24"/>
        </w:rPr>
        <w:t>0.8m/s</w:t>
      </w:r>
      <w:r>
        <w:rPr>
          <w:sz w:val="24"/>
          <w:szCs w:val="24"/>
        </w:rPr>
        <w:t>．在施工过程中，下列说法正确的是（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81318" cy="905001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．工人的拉力为</w:t>
      </w:r>
      <w:r>
        <w:rPr>
          <w:sz w:val="24"/>
          <w:szCs w:val="24"/>
        </w:rPr>
        <w:t>500N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．工人拉绳的速度为</w:t>
      </w:r>
      <w:r>
        <w:rPr>
          <w:sz w:val="24"/>
          <w:szCs w:val="24"/>
        </w:rPr>
        <w:t>2.4m/s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．工人做功的功率为</w:t>
      </w:r>
      <w:r>
        <w:rPr>
          <w:sz w:val="24"/>
          <w:szCs w:val="24"/>
        </w:rPr>
        <w:t>400W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．工人做功的机械效率小于</w:t>
      </w:r>
      <w:r>
        <w:rPr>
          <w:sz w:val="24"/>
          <w:szCs w:val="24"/>
        </w:rPr>
        <w:t>90%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．如图所示为等刻度轻质杠杆，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处挂</w:t>
      </w:r>
      <w:r>
        <w:rPr>
          <w:sz w:val="24"/>
          <w:szCs w:val="24"/>
        </w:rPr>
        <w:t>2</w:t>
      </w:r>
      <w:r>
        <w:rPr>
          <w:sz w:val="24"/>
          <w:szCs w:val="24"/>
        </w:rPr>
        <w:t>牛的物体，若使杠杆在水平位置平衡，则在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处施加的力（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67002" cy="590632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．可能为</w:t>
      </w:r>
      <w:r>
        <w:rPr>
          <w:sz w:val="24"/>
          <w:szCs w:val="24"/>
        </w:rPr>
        <w:t>0.5</w:t>
      </w:r>
      <w:r>
        <w:rPr>
          <w:sz w:val="24"/>
          <w:szCs w:val="24"/>
        </w:rPr>
        <w:t>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牛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．可能为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．一定是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牛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．如图是小明利用器械提升重物的示意图．当小明站在水平地面上时，对地面的压强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；当在动滑轮下挂一个与小明重力相同的（边长为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的正立方体）物体甲时，他用力匀速举起杠杆的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端，使杠杆在水平位置平衡时，小明对地面的压强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，此时滑轮组的机械效率为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；当在动滑轮下挂</w:t>
      </w:r>
      <w:r>
        <w:rPr>
          <w:sz w:val="24"/>
          <w:szCs w:val="24"/>
        </w:rPr>
        <w:t>1200N</w:t>
      </w:r>
      <w:r>
        <w:rPr>
          <w:sz w:val="24"/>
          <w:szCs w:val="24"/>
        </w:rPr>
        <w:t>的重物乙时，他用力匀速举起杠杆的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端，当杠杆又在水平位置平衡时，小明对地面的压强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=5.5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，此时滑轮组的机械效率为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；已知杠杆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OB=1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（杠杆、绳重和机械间摩擦忽略不计，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），则下列计算结果错误的是（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38635" cy="1343213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．小明的质量为</w:t>
      </w:r>
      <w:r>
        <w:rPr>
          <w:sz w:val="24"/>
          <w:szCs w:val="24"/>
        </w:rPr>
        <w:t>80kg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．动滑轮所受的重力为</w:t>
      </w:r>
      <w:r>
        <w:rPr>
          <w:sz w:val="24"/>
          <w:szCs w:val="24"/>
        </w:rPr>
        <w:t>20N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．物体甲的密度为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14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lastRenderedPageBreak/>
        <w:t>25</w:t>
      </w:r>
      <w:r>
        <w:rPr>
          <w:sz w:val="24"/>
          <w:szCs w:val="24"/>
        </w:rPr>
        <w:t>．如图所示，用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的水平拉力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拉滑轮，使足够长的物体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以</w:t>
      </w:r>
      <w:r>
        <w:rPr>
          <w:sz w:val="24"/>
          <w:szCs w:val="24"/>
        </w:rPr>
        <w:t>0.2m/s</w:t>
      </w:r>
      <w:r>
        <w:rPr>
          <w:sz w:val="24"/>
          <w:szCs w:val="24"/>
        </w:rPr>
        <w:t>的速度在水平地面上匀速运动，弹簧测力计的示数为</w:t>
      </w:r>
      <w:r>
        <w:rPr>
          <w:sz w:val="24"/>
          <w:szCs w:val="24"/>
        </w:rPr>
        <w:t>3N</w:t>
      </w:r>
      <w:r>
        <w:rPr>
          <w:sz w:val="24"/>
          <w:szCs w:val="24"/>
        </w:rPr>
        <w:t>．若不计滑轮重、弹簧测力计重、绳重和滑轮摩擦，则下列说法中正确的有（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38635" cy="75258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受到的摩擦力为</w:t>
      </w:r>
      <w:r>
        <w:rPr>
          <w:sz w:val="24"/>
          <w:szCs w:val="24"/>
        </w:rPr>
        <w:t>3N</w:t>
      </w:r>
      <w:r>
        <w:rPr>
          <w:sz w:val="24"/>
          <w:szCs w:val="24"/>
        </w:rPr>
        <w:t>，方向水平向左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．滑轮移动的速度为</w:t>
      </w:r>
      <w:r>
        <w:rPr>
          <w:sz w:val="24"/>
          <w:szCs w:val="24"/>
        </w:rPr>
        <w:t>0.1m/s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．绳子拉物体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的功率为</w:t>
      </w:r>
      <w:r>
        <w:rPr>
          <w:sz w:val="24"/>
          <w:szCs w:val="24"/>
        </w:rPr>
        <w:t>2W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．在运动过程中若将拉力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增大到</w:t>
      </w:r>
      <w:r>
        <w:rPr>
          <w:sz w:val="24"/>
          <w:szCs w:val="24"/>
        </w:rPr>
        <w:t>12N</w:t>
      </w:r>
      <w:r>
        <w:rPr>
          <w:sz w:val="24"/>
          <w:szCs w:val="24"/>
        </w:rPr>
        <w:t>，弹簧测力计的示数仍为</w:t>
      </w:r>
      <w:r>
        <w:rPr>
          <w:sz w:val="24"/>
          <w:szCs w:val="24"/>
        </w:rPr>
        <w:t>3N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．边长为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质量均匀的正方体物体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，单独放在水平地面上对地面的压强为</w:t>
      </w:r>
      <w:r>
        <w:rPr>
          <w:sz w:val="24"/>
          <w:szCs w:val="24"/>
        </w:rPr>
        <w:t>5.4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．如图所示装置，横杆可绕固定点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在竖直平面内转动，系在横杆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端的细绳绕过动滑轮，动滑轮连着物体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．用力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点竖直向上提横杆时，横杆在水平位置平衡，此时物体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对地面的压强为</w:t>
      </w:r>
      <w:r>
        <w:rPr>
          <w:sz w:val="24"/>
          <w:szCs w:val="24"/>
        </w:rPr>
        <w:t>1.8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，若仍用力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在距离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处竖直向上提横杆，使横杆仍在水平位置平衡，此时物体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对地面压强为</w:t>
      </w:r>
      <w:r>
        <w:rPr>
          <w:sz w:val="24"/>
          <w:szCs w:val="24"/>
        </w:rPr>
        <w:t>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，已知横杆上</w:t>
      </w:r>
      <w:r>
        <w:rPr>
          <w:sz w:val="24"/>
          <w:szCs w:val="24"/>
        </w:rPr>
        <w:t>AB</w:t>
      </w:r>
      <w:r>
        <w:rPr>
          <w:sz w:val="24"/>
          <w:szCs w:val="24"/>
        </w:rPr>
        <w:t>部分的长为</w:t>
      </w:r>
      <w:r>
        <w:rPr>
          <w:sz w:val="24"/>
          <w:szCs w:val="24"/>
        </w:rPr>
        <w:t>0.2m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OA=1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，不计横杆质量、绳质量和摩擦．则（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72003" cy="1390844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的质量为</w:t>
      </w:r>
      <w:r>
        <w:rPr>
          <w:sz w:val="24"/>
          <w:szCs w:val="24"/>
        </w:rPr>
        <w:t>54kg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的密度为</w:t>
      </w:r>
      <w:r>
        <w:rPr>
          <w:sz w:val="24"/>
          <w:szCs w:val="24"/>
        </w:rPr>
        <w:t>0.54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．动滑轮的质量为</w:t>
      </w:r>
      <w:r>
        <w:rPr>
          <w:sz w:val="24"/>
          <w:szCs w:val="24"/>
        </w:rPr>
        <w:t>1kg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的大小为</w:t>
      </w:r>
      <w:r>
        <w:rPr>
          <w:sz w:val="24"/>
          <w:szCs w:val="24"/>
        </w:rPr>
        <w:t>32N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端悬挂一重为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的重物，不计杠杆自重，在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点施加动力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使杠杆保持水平平衡，则下列说法正确的是（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295581" cy="89547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．当杠杆平衡时，一定满足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．因为</w:t>
      </w:r>
      <w:r>
        <w:rPr>
          <w:sz w:val="24"/>
          <w:szCs w:val="24"/>
        </w:rPr>
        <w:t>OA</w:t>
      </w:r>
      <w:r>
        <w:rPr>
          <w:sz w:val="24"/>
          <w:szCs w:val="24"/>
        </w:rPr>
        <w:t>大于</w:t>
      </w:r>
      <w:r>
        <w:rPr>
          <w:sz w:val="24"/>
          <w:szCs w:val="24"/>
        </w:rPr>
        <w:t>OB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F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G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的大小可能大于</w:t>
      </w:r>
      <w:r>
        <w:rPr>
          <w:sz w:val="24"/>
          <w:szCs w:val="24"/>
        </w:rPr>
        <w:t>G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．因为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点受到的拉力是竖直向下的，所以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的方向一定竖直向上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．如图，</w:t>
      </w:r>
      <w:r>
        <w:rPr>
          <w:sz w:val="24"/>
          <w:szCs w:val="24"/>
        </w:rPr>
        <w:t>OAB</w:t>
      </w:r>
      <w:r>
        <w:rPr>
          <w:sz w:val="24"/>
          <w:szCs w:val="24"/>
        </w:rPr>
        <w:t>是杠杆，</w:t>
      </w:r>
      <w:r>
        <w:rPr>
          <w:sz w:val="24"/>
          <w:szCs w:val="24"/>
        </w:rPr>
        <w:t>OA</w:t>
      </w:r>
      <w:r>
        <w:rPr>
          <w:sz w:val="24"/>
          <w:szCs w:val="24"/>
        </w:rPr>
        <w:t>与</w:t>
      </w:r>
      <w:r>
        <w:rPr>
          <w:sz w:val="24"/>
          <w:szCs w:val="24"/>
        </w:rPr>
        <w:t>BA</w:t>
      </w:r>
      <w:r>
        <w:rPr>
          <w:sz w:val="24"/>
          <w:szCs w:val="24"/>
        </w:rPr>
        <w:t>垂直，在</w:t>
      </w:r>
      <w:r>
        <w:rPr>
          <w:sz w:val="24"/>
          <w:szCs w:val="24"/>
        </w:rPr>
        <w:t>OA</w:t>
      </w:r>
      <w:r>
        <w:rPr>
          <w:sz w:val="24"/>
          <w:szCs w:val="24"/>
        </w:rPr>
        <w:t>的中点挂一个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的重物，加在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点的动力使</w:t>
      </w:r>
      <w:r>
        <w:rPr>
          <w:sz w:val="24"/>
          <w:szCs w:val="24"/>
        </w:rPr>
        <w:t>OA</w:t>
      </w:r>
      <w:r>
        <w:rPr>
          <w:sz w:val="24"/>
          <w:szCs w:val="24"/>
        </w:rPr>
        <w:t>在水平位置保持静止（杠杆重力及摩擦均不计），则（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47949" cy="1019317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．该杠杆一定是省力杠杆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．该杠杆一定是费力杠杆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．作用点在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点的最小动力等于</w:t>
      </w:r>
      <w:r>
        <w:rPr>
          <w:sz w:val="24"/>
          <w:szCs w:val="24"/>
        </w:rPr>
        <w:t>5N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．作用点在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点的最小动力小于</w:t>
      </w:r>
      <w:r>
        <w:rPr>
          <w:sz w:val="24"/>
          <w:szCs w:val="24"/>
        </w:rPr>
        <w:t>5N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．如图所示，一根木棒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在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点被悬挂起来，</w:t>
      </w:r>
      <w:r>
        <w:rPr>
          <w:sz w:val="24"/>
          <w:szCs w:val="24"/>
        </w:rPr>
        <w:t>AO=OC</w:t>
      </w:r>
      <w:r>
        <w:rPr>
          <w:sz w:val="24"/>
          <w:szCs w:val="24"/>
        </w:rPr>
        <w:t>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两点分别挂有两个和三个相同的钩码，木棒处于水平平衡．如在木棒的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两点各增加一个同样的钩码，则木棒（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57581" cy="1009791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点顺时针方向转动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点逆时针方向转动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．仍保持平衡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．平衡被破坏，转动方向不定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．如图所示，聪明爱玩的小亮将一个滑轮固定在竖直墙壁上，另一个固定在自己的滑板车上，用绳子将两个滑轮组装成滑轮组．小亮站在滑板车上拉动手中的绳子，他用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的拉力在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内，使自己和滑板车一起沿水平地面匀速向墙运动</w:t>
      </w:r>
      <w:r>
        <w:rPr>
          <w:sz w:val="24"/>
          <w:szCs w:val="24"/>
        </w:rPr>
        <w:lastRenderedPageBreak/>
        <w:t>了</w:t>
      </w:r>
      <w:r>
        <w:rPr>
          <w:sz w:val="24"/>
          <w:szCs w:val="24"/>
        </w:rPr>
        <w:t>1.2m</w:t>
      </w:r>
      <w:r>
        <w:rPr>
          <w:sz w:val="24"/>
          <w:szCs w:val="24"/>
        </w:rPr>
        <w:t>．滑轮重、轴摩擦和绳重均忽略不计．下列说法中正确的是（　　）</w:t>
      </w:r>
    </w:p>
    <w:p w:rsidR="00341893" w:rsidRDefault="00E7345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24319" cy="543001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．竖直墙壁受到的拉力为</w:t>
      </w:r>
      <w:r>
        <w:rPr>
          <w:sz w:val="24"/>
          <w:szCs w:val="24"/>
        </w:rPr>
        <w:t>20N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．滑板车受到地面的阻力为</w:t>
      </w:r>
      <w:r>
        <w:rPr>
          <w:sz w:val="24"/>
          <w:szCs w:val="24"/>
        </w:rPr>
        <w:t>30N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内小亮的拉力做功为</w:t>
      </w:r>
      <w:r>
        <w:rPr>
          <w:sz w:val="24"/>
          <w:szCs w:val="24"/>
        </w:rPr>
        <w:t>36J</w:t>
      </w:r>
    </w:p>
    <w:p w:rsidR="00341893" w:rsidRDefault="00E7345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．动滑轮对滑板车拉力的功率为</w:t>
      </w:r>
      <w:r>
        <w:rPr>
          <w:sz w:val="24"/>
          <w:szCs w:val="24"/>
        </w:rPr>
        <w:t>12W</w:t>
      </w:r>
    </w:p>
    <w:sectPr w:rsidR="00341893" w:rsidSect="001B769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75" w:rsidRDefault="00675075">
      <w:r>
        <w:separator/>
      </w:r>
    </w:p>
  </w:endnote>
  <w:endnote w:type="continuationSeparator" w:id="0">
    <w:p w:rsidR="00675075" w:rsidRDefault="006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F1150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F1150">
      <w:rPr>
        <w:b/>
        <w:bCs/>
        <w:noProof/>
      </w:rPr>
      <w:t>11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6750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75" w:rsidRDefault="00675075">
      <w:r>
        <w:separator/>
      </w:r>
    </w:p>
  </w:footnote>
  <w:footnote w:type="continuationSeparator" w:id="0">
    <w:p w:rsidR="00675075" w:rsidRDefault="006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675075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91A7A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2F1150"/>
    <w:rsid w:val="0034189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75075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73455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9B050C-587F-4D99-A6D6-3D32B3F9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573F-CEBE-4A45-9E3D-5C3A179A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757</Words>
  <Characters>4321</Characters>
  <Application>Microsoft Office Word</Application>
  <DocSecurity>0</DocSecurity>
  <Lines>36</Lines>
  <Paragraphs>10</Paragraphs>
  <ScaleCrop>false</ScaleCrop>
  <Company>菁优网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2017年03月31日机械效率-困难</dc:title>
  <dc:subject/>
  <dc:creator>©2010-2017 jyeoo.com</dc:creator>
  <cp:keywords>jyeoo,菁优网</cp:keywords>
  <dc:description/>
  <cp:lastModifiedBy>ZengYang Xin</cp:lastModifiedBy>
  <cp:revision>4</cp:revision>
  <cp:lastPrinted>2017-03-31T09:57:00Z</cp:lastPrinted>
  <dcterms:created xsi:type="dcterms:W3CDTF">2017-03-31T09:57:00Z</dcterms:created>
  <dcterms:modified xsi:type="dcterms:W3CDTF">2017-03-31T16:26:00Z</dcterms:modified>
</cp:coreProperties>
</file>