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E" w:rsidRDefault="00B14EEE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电流、电压与电阻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2F78EE" w:rsidRDefault="00B14EEE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静安区一模）一节干电池的电压是（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</w:t>
      </w:r>
      <w:r>
        <w:rPr>
          <w:sz w:val="24"/>
          <w:szCs w:val="24"/>
        </w:rPr>
        <w:t>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24</w:t>
      </w:r>
      <w:r>
        <w:rPr>
          <w:sz w:val="24"/>
          <w:szCs w:val="24"/>
        </w:rPr>
        <w:t>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110</w:t>
      </w:r>
      <w:r>
        <w:rPr>
          <w:sz w:val="24"/>
          <w:szCs w:val="24"/>
        </w:rPr>
        <w:t>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220</w:t>
      </w:r>
      <w:r>
        <w:rPr>
          <w:sz w:val="24"/>
          <w:szCs w:val="24"/>
        </w:rPr>
        <w:t>伏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A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罗平县一模）如图，电路中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，开关闭合，电压表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的示数（　　）</w:t>
      </w:r>
    </w:p>
    <w:p w:rsidR="002F78EE" w:rsidRDefault="00B14EE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38370" cy="866896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>4V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2V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>2V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2V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D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益阳模拟）如图所示，电源电压为</w:t>
      </w:r>
      <w:r>
        <w:rPr>
          <w:sz w:val="24"/>
          <w:szCs w:val="24"/>
        </w:rPr>
        <w:t>6V</w:t>
      </w:r>
      <w:r>
        <w:rPr>
          <w:sz w:val="24"/>
          <w:szCs w:val="24"/>
        </w:rPr>
        <w:t>，当开关闭合时，电压表的示数是</w:t>
      </w:r>
      <w:r>
        <w:rPr>
          <w:sz w:val="24"/>
          <w:szCs w:val="24"/>
        </w:rPr>
        <w:t>4V</w:t>
      </w:r>
      <w:r>
        <w:rPr>
          <w:sz w:val="24"/>
          <w:szCs w:val="24"/>
        </w:rPr>
        <w:t>，则（　　）</w:t>
      </w:r>
    </w:p>
    <w:p w:rsidR="002F78EE" w:rsidRDefault="00B14EE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00424" cy="847843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24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两端的电压时</w:t>
      </w:r>
      <w:r>
        <w:rPr>
          <w:sz w:val="24"/>
          <w:szCs w:val="24"/>
        </w:rPr>
        <w:t>4V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两端的电压时</w:t>
      </w:r>
      <w:r>
        <w:rPr>
          <w:sz w:val="24"/>
          <w:szCs w:val="24"/>
        </w:rPr>
        <w:t>2V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两端的电压时</w:t>
      </w:r>
      <w:r>
        <w:rPr>
          <w:sz w:val="24"/>
          <w:szCs w:val="24"/>
        </w:rPr>
        <w:t>2V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两端的电压时</w:t>
      </w:r>
      <w:r>
        <w:rPr>
          <w:sz w:val="24"/>
          <w:szCs w:val="24"/>
        </w:rPr>
        <w:t>6V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：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宝山区一模）下列各物理量中，不能决定导体电阻大小的是（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．长度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．横截面积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．温度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黄浦区一模）滑动变阻器实现变阻是利用了改变接入电路中电阻线的</w:t>
      </w:r>
      <w:r>
        <w:rPr>
          <w:sz w:val="24"/>
          <w:szCs w:val="24"/>
        </w:rPr>
        <w:lastRenderedPageBreak/>
        <w:t>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．材料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．长度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．粗细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．温度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枣阳市校级模拟）用电压表分别测量电路中两盏电灯的电压，结果它们两端的电压相等，由此判断两盏电灯的连接方式是（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．一定是串联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．一定是并联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．串联、并联都有可能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揭阳）自动照相机所用的感光元件是一种光敏电阻，它是由下列哪种材料制造的（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．半导体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．绝缘体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．超导体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：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鞍山）下列说法错误的是（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．电热水壶的电热丝可以用超导材料制成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．条型码扫描器中的光敏二极管主要用半导体材料制成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．连接插座的导线用标准铜芯线，因为导电性能好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．气凝胶是当今世界上密度最小的固体，具有隔热、耐高温等特性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：</w:t>
      </w:r>
      <w:r w:rsidR="00B14EEE">
        <w:rPr>
          <w:sz w:val="24"/>
          <w:szCs w:val="24"/>
        </w:rPr>
        <w:t>A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漳州）以下科学家中，以其名字命名电压单位的是（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．牛顿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．伏特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．安培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．焦耳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巴中）在下面的电路中，闭合开关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，能用电压表测量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90685" cy="771633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90685" cy="75258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847843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733527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玉林）一段</w:t>
      </w:r>
      <w:r>
        <w:rPr>
          <w:sz w:val="24"/>
          <w:szCs w:val="24"/>
        </w:rPr>
        <w:t>1m</w:t>
      </w:r>
      <w:r>
        <w:rPr>
          <w:sz w:val="24"/>
          <w:szCs w:val="24"/>
        </w:rPr>
        <w:t>长的电阻丝，下列做法能使它的电阻增大的是（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．对折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．长度拉伸为原来的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．剪掉一半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．外表涂上绝缘材料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苏州模拟）有一种高效节能的新型</w:t>
      </w:r>
      <w:r>
        <w:rPr>
          <w:sz w:val="24"/>
          <w:szCs w:val="24"/>
        </w:rPr>
        <w:t>LED</w:t>
      </w:r>
      <w:r>
        <w:rPr>
          <w:sz w:val="24"/>
          <w:szCs w:val="24"/>
        </w:rPr>
        <w:t>光源，其核心元件是发光二极管，制作二极管的核心材料是（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．金属材料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．陶瓷材料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．超导体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．半导体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：</w:t>
      </w:r>
      <w:r w:rsidR="00B14EEE">
        <w:rPr>
          <w:sz w:val="24"/>
          <w:szCs w:val="24"/>
        </w:rPr>
        <w:t>D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鼓楼区校级模拟）</w:t>
      </w:r>
      <w:r>
        <w:rPr>
          <w:sz w:val="24"/>
          <w:szCs w:val="24"/>
        </w:rPr>
        <w:t>LED</w:t>
      </w:r>
      <w:r>
        <w:rPr>
          <w:sz w:val="24"/>
          <w:szCs w:val="24"/>
        </w:rPr>
        <w:t>灯是一种新型的高效节能光源，它的核心元件是发光二极管，现在已经应用广泛．关于发光二极管的说法正确的是（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．它的主要材料是陶瓷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．它的主要材料是半导体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．二极管的导电性很好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．二极管可以放大电信号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平和县模拟）</w:t>
      </w:r>
      <w:r>
        <w:rPr>
          <w:sz w:val="24"/>
          <w:szCs w:val="24"/>
        </w:rPr>
        <w:t>LED</w:t>
      </w:r>
      <w:r>
        <w:rPr>
          <w:sz w:val="24"/>
          <w:szCs w:val="24"/>
        </w:rPr>
        <w:t>灯是一种高效的节能光源，其核心元件是发光二极管．发光二极管的主要材料是（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．超导材料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．合金材料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．半导体材料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．磁性材料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河南模拟）半导体材料在现代生活、生产中有着广泛的应用，下列物品中不需要应用半导体材料的是（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．电脑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LED</w:t>
      </w:r>
      <w:r>
        <w:rPr>
          <w:sz w:val="24"/>
          <w:szCs w:val="24"/>
        </w:rPr>
        <w:t>手电筒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．输电线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．电视机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岳阳模拟）关于材料与技术的应用，下列说法中正确的是（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．我们日常生活中使用的二极管是由导体制成的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．电视机遥控器是利用紫外线来工作的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．超导体没有电阻，所以不适合做输电线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．纳米材料可大大提高材料的磁性、强度和硬度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：</w:t>
      </w:r>
      <w:r w:rsidR="00B14EEE">
        <w:rPr>
          <w:sz w:val="24"/>
          <w:szCs w:val="24"/>
        </w:rPr>
        <w:t>D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厦门校级一模）厦门市区夜景工程很多的照明灯是</w:t>
      </w:r>
      <w:r>
        <w:rPr>
          <w:sz w:val="24"/>
          <w:szCs w:val="24"/>
        </w:rPr>
        <w:t>LED</w:t>
      </w:r>
      <w:r>
        <w:rPr>
          <w:sz w:val="24"/>
          <w:szCs w:val="24"/>
        </w:rPr>
        <w:t>灯，</w:t>
      </w:r>
      <w:r>
        <w:rPr>
          <w:sz w:val="24"/>
          <w:szCs w:val="24"/>
        </w:rPr>
        <w:t>LED</w:t>
      </w:r>
      <w:r>
        <w:rPr>
          <w:sz w:val="24"/>
          <w:szCs w:val="24"/>
        </w:rPr>
        <w:t>灯是一种新型的高效节能光源，它的核心元件是发光二极管．现在用的二极管主要是由下列哪种材料制成的（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．陶瓷材料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．金属材料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．半导体材料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．纳米材料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平凉模拟）在国际单位制中，电压的单位是（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．瓦特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．伏特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．牛顿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．焦耳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铁岭模拟）以下说法最符合事实的是（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．一节干电池电压为</w:t>
      </w:r>
      <w:r>
        <w:rPr>
          <w:sz w:val="24"/>
          <w:szCs w:val="24"/>
        </w:rPr>
        <w:t>2V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．水的比热容为</w:t>
      </w:r>
      <w:r>
        <w:rPr>
          <w:sz w:val="24"/>
          <w:szCs w:val="24"/>
        </w:rPr>
        <w:t>4.2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J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．对人体的安全电压为</w:t>
      </w:r>
      <w:r>
        <w:rPr>
          <w:sz w:val="24"/>
          <w:szCs w:val="24"/>
        </w:rPr>
        <w:t>36V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．我国家庭电路电压为</w:t>
      </w:r>
      <w:r>
        <w:rPr>
          <w:sz w:val="24"/>
          <w:szCs w:val="24"/>
        </w:rPr>
        <w:t>220V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D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华亭县校级一模）关于电流表和电压表的使用，以下说法中错误的是（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．使用前都应检查指针是否指零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．在无法进行估测时，先选用大量程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试触</w:t>
      </w:r>
      <w:r>
        <w:rPr>
          <w:sz w:val="24"/>
          <w:szCs w:val="24"/>
        </w:rPr>
        <w:t>”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．两表都不能将正、负接线柱直接并接到电源的两极上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．接入电路时，都应使电流从正接线柱流入，从负接线柱流出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郑州校级一模）如图所示，当开关闭合后，电压表测量灯泡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两端电压的电路图是（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93358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914528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93358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857370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青岛一模）下列关于实验仪器的使用方法，正确的是（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．使用弹簧测力计只能测量竖直方向上的力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．电压表可以直接接在电源两极上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．测液体温度时，为方便读数，将温度计从液体中取出后读数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．用天平测质量时，向右盘加减砝码并调节平衡螺母使天平平衡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奉贤区一模）如图所示，电压表能测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灯两端电压的是（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90738" cy="800212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828791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800212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847843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漳州模拟）如图所示，小阳在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探究串联电路的电压规律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实验时，闭合开关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，用电压表分别测出</w:t>
      </w:r>
      <w:r>
        <w:rPr>
          <w:sz w:val="24"/>
          <w:szCs w:val="24"/>
        </w:rPr>
        <w:t>AB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AC</w:t>
      </w:r>
      <w:r>
        <w:rPr>
          <w:sz w:val="24"/>
          <w:szCs w:val="24"/>
        </w:rPr>
        <w:t>两端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的电压分别为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sz w:val="24"/>
          <w:szCs w:val="24"/>
        </w:rPr>
        <w:t>=2.5V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BC</w:t>
      </w:r>
      <w:r>
        <w:rPr>
          <w:sz w:val="24"/>
          <w:szCs w:val="24"/>
        </w:rPr>
        <w:t>=1.5V</w:t>
      </w:r>
      <w:r>
        <w:rPr>
          <w:sz w:val="24"/>
          <w:szCs w:val="24"/>
        </w:rPr>
        <w:t>，</w:t>
      </w:r>
      <w:r>
        <w:rPr>
          <w:sz w:val="24"/>
          <w:szCs w:val="24"/>
        </w:rPr>
        <w:lastRenderedPageBreak/>
        <w:t>U</w:t>
      </w:r>
      <w:r>
        <w:rPr>
          <w:sz w:val="24"/>
          <w:szCs w:val="24"/>
          <w:vertAlign w:val="subscript"/>
        </w:rPr>
        <w:t>AC</w:t>
      </w:r>
      <w:r>
        <w:rPr>
          <w:sz w:val="24"/>
          <w:szCs w:val="24"/>
        </w:rPr>
        <w:t>=4V</w:t>
      </w:r>
      <w:r>
        <w:rPr>
          <w:sz w:val="24"/>
          <w:szCs w:val="24"/>
        </w:rPr>
        <w:t>，在表格中记录数据后，接下来的实验步骤是（　　）</w:t>
      </w:r>
    </w:p>
    <w:p w:rsidR="002F78EE" w:rsidRDefault="00B14EE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52792" cy="809738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．整理器材，结束实验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．分析数据，得出结论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．换用电压表的另一量程，再测出一组电压值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．换用不同规格的小灯泡，再测出几组电压值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D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无锡模拟）如图所示，灯泡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比</w:t>
      </w:r>
      <w:r>
        <w:rPr>
          <w:sz w:val="24"/>
          <w:szCs w:val="24"/>
        </w:rPr>
        <w:t>L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亮，电压表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示数为</w:t>
      </w:r>
      <w:r>
        <w:rPr>
          <w:sz w:val="24"/>
          <w:szCs w:val="24"/>
        </w:rPr>
        <w:t>6V</w:t>
      </w:r>
      <w:r>
        <w:rPr>
          <w:sz w:val="24"/>
          <w:szCs w:val="24"/>
        </w:rPr>
        <w:t>，下列说法正确的是（　　）</w:t>
      </w:r>
    </w:p>
    <w:p w:rsidR="002F78EE" w:rsidRDefault="00B14EE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29002" cy="1143160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示数为</w:t>
      </w:r>
      <w:r>
        <w:rPr>
          <w:sz w:val="24"/>
          <w:szCs w:val="24"/>
        </w:rPr>
        <w:t xml:space="preserve"> 6V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示数大于</w:t>
      </w:r>
      <w:r>
        <w:rPr>
          <w:sz w:val="24"/>
          <w:szCs w:val="24"/>
        </w:rPr>
        <w:t xml:space="preserve"> 6V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示数小于</w:t>
      </w:r>
      <w:r>
        <w:rPr>
          <w:sz w:val="24"/>
          <w:szCs w:val="24"/>
        </w:rPr>
        <w:t xml:space="preserve"> 6V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示数大于</w:t>
      </w:r>
      <w:r>
        <w:rPr>
          <w:sz w:val="24"/>
          <w:szCs w:val="24"/>
        </w:rPr>
        <w:t xml:space="preserve"> 6V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A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德州校级一模）有四段导线，甲、乙、丙都是铜线，丁是镍铬合金线，甲与乙等长而甲比乙粗，乙与丙等粗而乙比丙短，丙与丁等长且等粗．关于它们的电阻，下列判断中正确的是（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．甲的电阻最大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．丁的电阻最大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．乙的电阻最大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．丙的电阻最大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B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将乐县模拟）关于导体的电阻，下列说法正确的是（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．导体的电阻与导体两端的电压有关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．导体的电阻与通过导体的电流有关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．导体两端电压为零时，导体的电阻也为零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．导体的电阻与电流、电压大小无关，是导体本身的一种属性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D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太原期末）一个灯泡的铭牌上标着</w:t>
      </w:r>
      <w:r>
        <w:rPr>
          <w:sz w:val="24"/>
          <w:szCs w:val="24"/>
        </w:rPr>
        <w:t>“PZ220─100”</w:t>
      </w:r>
      <w:r>
        <w:rPr>
          <w:sz w:val="24"/>
          <w:szCs w:val="24"/>
        </w:rPr>
        <w:t>，在室温下用伏安法测得它的灯丝电阻为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，后在正常工作时再用伏安法测得它的灯丝电阻为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=48.4Ω</w:t>
      </w:r>
      <w:r>
        <w:rPr>
          <w:sz w:val="24"/>
          <w:szCs w:val="24"/>
        </w:rPr>
        <w:t>，发现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比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大</w:t>
      </w:r>
      <w:r>
        <w:rPr>
          <w:sz w:val="24"/>
          <w:szCs w:val="24"/>
        </w:rPr>
        <w:t>10</w:t>
      </w:r>
      <w:r>
        <w:rPr>
          <w:sz w:val="24"/>
          <w:szCs w:val="24"/>
        </w:rPr>
        <w:t>倍以上，这是由于（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．前一次测得的阻值必定是错的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．后一次测得的阻值是错的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．对大多数导体来说，温度越高，电阻越大，灯丝属于这种导体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．不论什么导体，都是温度越高电阻越大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凉山州模拟）关于导体的电阻，下列说法正确的是（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．导体的电阻与通过导体的电流成反比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．导体的电阻与导体两端的电压成正比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．导体的电阻与电流、电压大小无关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．导体两端电压为零时，导体的电阻也为零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C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通辽模拟）在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探究影响导体电阻大小的因素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的活动中，小明发现实验器材中金属丝只有一根，其他器材足够，那么下面的一些探究活动他不能完成的是（　　）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．探究导体电阻与材料的关系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．探究导体电阻与长度的关系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．探究导体电阻有横截面积的关系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．探究导体电阻与温度的关系</w:t>
      </w:r>
    </w:p>
    <w:p w:rsidR="002F78EE" w:rsidRDefault="007D278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4EEE">
        <w:rPr>
          <w:sz w:val="24"/>
          <w:szCs w:val="24"/>
        </w:rPr>
        <w:t>A</w:t>
      </w:r>
      <w:r w:rsidR="00B14EEE">
        <w:rPr>
          <w:sz w:val="24"/>
          <w:szCs w:val="24"/>
        </w:rPr>
        <w:t>．</w:t>
      </w:r>
    </w:p>
    <w:p w:rsidR="002F78EE" w:rsidRDefault="00B14EEE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2F78EE" w:rsidSect="001B7693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85" w:rsidRDefault="00EC2585">
      <w:r>
        <w:separator/>
      </w:r>
    </w:p>
  </w:endnote>
  <w:endnote w:type="continuationSeparator" w:id="0">
    <w:p w:rsidR="00EC2585" w:rsidRDefault="00EC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EF7068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EF7068">
      <w:rPr>
        <w:b/>
        <w:bCs/>
        <w:noProof/>
      </w:rPr>
      <w:t>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EC25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85" w:rsidRDefault="00EC2585">
      <w:r>
        <w:separator/>
      </w:r>
    </w:p>
  </w:footnote>
  <w:footnote w:type="continuationSeparator" w:id="0">
    <w:p w:rsidR="00EC2585" w:rsidRDefault="00EC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EC2585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2F78EE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2788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14EE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EC2585"/>
    <w:rsid w:val="00EF7068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B212F-44E2-4097-A431-2C842B5E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4D23-04B4-4B0D-9775-EF235457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485</Words>
  <Characters>2769</Characters>
  <Application>Microsoft Office Word</Application>
  <DocSecurity>0</DocSecurity>
  <Lines>23</Lines>
  <Paragraphs>6</Paragraphs>
  <ScaleCrop>false</ScaleCrop>
  <Company>菁优网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2017年03月31日电流、电压与电阻-简单</dc:title>
  <dc:subject/>
  <dc:creator>©2010-2017 jyeoo.com</dc:creator>
  <cp:keywords>jyeoo,菁优网</cp:keywords>
  <dc:description/>
  <cp:lastModifiedBy>ZengYang Xin</cp:lastModifiedBy>
  <cp:revision>3</cp:revision>
  <cp:lastPrinted>2017-03-31T10:31:00Z</cp:lastPrinted>
  <dcterms:created xsi:type="dcterms:W3CDTF">2017-03-31T10:31:00Z</dcterms:created>
  <dcterms:modified xsi:type="dcterms:W3CDTF">2017-03-31T16:30:00Z</dcterms:modified>
</cp:coreProperties>
</file>